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AMERICAN ASSETS TRUST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#024013104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#024013104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569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2,961,361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2,961,361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7.473%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#024013104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2,961,361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2,961,361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7.473%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AMERICAN ASSETS TRUST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11455 El Camino Real</w:t>
      </w:r>
    </w:p>
    <w:p>
      <w:pPr>
        <w:ind w:left="1700"/>
        <w:spacing w:after="0" w:line="238" w:lineRule="auto"/>
        <w:rPr>
          <w:sz w:val="20"/>
          <w:szCs w:val="20"/>
          <w:color w:val="auto"/>
        </w:rPr>
      </w:pPr>
      <w:r>
        <w:rPr>
          <w:rFonts w:ascii="Courier New" w:cs="Courier New" w:eastAsia="Courier New" w:hAnsi="Courier New"/>
          <w:sz w:val="18"/>
          <w:szCs w:val="18"/>
          <w:color w:val="auto"/>
        </w:rPr>
        <w:t>Suite 200</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San Diego, CA</w:t>
      </w:r>
      <w:r>
        <w:rPr>
          <w:sz w:val="20"/>
          <w:szCs w:val="20"/>
          <w:color w:val="auto"/>
        </w:rPr>
        <w:tab/>
      </w:r>
      <w:r>
        <w:rPr>
          <w:rFonts w:ascii="Courier New" w:cs="Courier New" w:eastAsia="Courier New" w:hAnsi="Courier New"/>
          <w:sz w:val="16"/>
          <w:szCs w:val="16"/>
          <w:color w:val="auto"/>
        </w:rPr>
        <w:t>92130</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024013104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2,961,361</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7.473%</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569</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2,961,361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AMERICAN ASSETS TRUST</w:t>
      </w:r>
    </w:p>
    <w:p>
      <w:pPr>
        <w:spacing w:after="0" w:line="6"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INC. No one person's interest in the Common Stock of AMERICAN ASSETS TRUST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2,961,361 shares or 7.473% of the Common Stock outstanding of AMERICAN ASSETS</w:t>
      </w:r>
    </w:p>
    <w:p>
      <w:pPr>
        <w:spacing w:after="0" w:line="6"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TRUST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2,961,361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AMERICAN ASSETS TRUST INC at December 31, 2012.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2019-12-07T22:59:00Z</dcterms:created>
  <dcterms:modified xsi:type="dcterms:W3CDTF">2019-12-07T22:59:00Z</dcterms:modified>
</cp:coreProperties>
</file>